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FF" w:rsidRPr="0092785D" w:rsidRDefault="001C0CFF" w:rsidP="001C0CFF">
      <w:pPr>
        <w:jc w:val="center"/>
        <w:rPr>
          <w:b/>
          <w:sz w:val="28"/>
          <w:szCs w:val="28"/>
        </w:rPr>
      </w:pPr>
      <w:r w:rsidRPr="004A46BA">
        <w:rPr>
          <w:rFonts w:ascii="Times New Roman Tj" w:hAnsi="Times New Roman Tj"/>
          <w:b/>
          <w:sz w:val="28"/>
          <w:szCs w:val="28"/>
        </w:rPr>
        <w:t>Меъёр</w:t>
      </w:r>
      <w:r w:rsidR="0092785D">
        <w:rPr>
          <w:rFonts w:ascii="Palatino Linotype" w:hAnsi="Palatino Linotype"/>
          <w:b/>
          <w:sz w:val="28"/>
          <w:szCs w:val="28"/>
        </w:rPr>
        <w:t>ҳ</w:t>
      </w:r>
      <w:r w:rsidRPr="004A46BA">
        <w:rPr>
          <w:rFonts w:ascii="Times New Roman Tj" w:hAnsi="Times New Roman Tj"/>
          <w:b/>
          <w:sz w:val="28"/>
          <w:szCs w:val="28"/>
        </w:rPr>
        <w:t xml:space="preserve">ои </w:t>
      </w:r>
      <w:proofErr w:type="spellStart"/>
      <w:r w:rsidRPr="004A46BA">
        <w:rPr>
          <w:rFonts w:ascii="Times New Roman Tj" w:hAnsi="Times New Roman Tj"/>
          <w:b/>
          <w:sz w:val="28"/>
          <w:szCs w:val="28"/>
        </w:rPr>
        <w:t>муайян</w:t>
      </w:r>
      <w:proofErr w:type="spellEnd"/>
      <w:r w:rsidRPr="004A46BA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4A46BA">
        <w:rPr>
          <w:rFonts w:ascii="Times New Roman Tj" w:hAnsi="Times New Roman Tj"/>
          <w:b/>
          <w:sz w:val="28"/>
          <w:szCs w:val="28"/>
        </w:rPr>
        <w:t>намудани</w:t>
      </w:r>
      <w:proofErr w:type="spellEnd"/>
      <w:r w:rsidRPr="004A46BA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b/>
          <w:sz w:val="28"/>
          <w:szCs w:val="28"/>
        </w:rPr>
        <w:t>вилояти</w:t>
      </w:r>
      <w:proofErr w:type="spellEnd"/>
      <w:r w:rsidRPr="004A46BA">
        <w:rPr>
          <w:rFonts w:ascii="Times New Roman Tj" w:hAnsi="Times New Roman Tj"/>
          <w:b/>
          <w:sz w:val="28"/>
          <w:szCs w:val="28"/>
        </w:rPr>
        <w:t xml:space="preserve"> бе</w:t>
      </w:r>
      <w:r w:rsidR="0092785D">
        <w:rPr>
          <w:rFonts w:ascii="Times New Roman Tj" w:hAnsi="Times New Roman Tj"/>
          <w:b/>
          <w:sz w:val="28"/>
          <w:szCs w:val="28"/>
        </w:rPr>
        <w:t>ҳ</w:t>
      </w:r>
      <w:r w:rsidRPr="004A46BA">
        <w:rPr>
          <w:rFonts w:ascii="Times New Roman Tj" w:hAnsi="Times New Roman Tj"/>
          <w:b/>
          <w:sz w:val="28"/>
          <w:szCs w:val="28"/>
        </w:rPr>
        <w:t>тарин</w:t>
      </w:r>
    </w:p>
    <w:tbl>
      <w:tblPr>
        <w:tblStyle w:val="a3"/>
        <w:tblW w:w="15135" w:type="dxa"/>
        <w:tblLayout w:type="fixed"/>
        <w:tblLook w:val="04A0"/>
      </w:tblPr>
      <w:tblGrid>
        <w:gridCol w:w="675"/>
        <w:gridCol w:w="3828"/>
        <w:gridCol w:w="1559"/>
        <w:gridCol w:w="1702"/>
        <w:gridCol w:w="1984"/>
        <w:gridCol w:w="1418"/>
        <w:gridCol w:w="1417"/>
        <w:gridCol w:w="1134"/>
        <w:gridCol w:w="284"/>
        <w:gridCol w:w="1134"/>
      </w:tblGrid>
      <w:tr w:rsidR="00856DD1" w:rsidTr="00325428">
        <w:trPr>
          <w:trHeight w:val="4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Номгўи</w:t>
            </w:r>
            <w:proofErr w:type="spellEnd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нишонди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анда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Нишонди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анда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барои</w:t>
            </w:r>
            <w:proofErr w:type="spellEnd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сол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ои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0"/>
                <w:szCs w:val="20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Ба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огузор</w:t>
            </w:r>
            <w:r w:rsidR="0092785D">
              <w:rPr>
                <w:rFonts w:ascii="MS Mincho" w:eastAsia="MS Mincho" w:hAnsi="MS Mincho" w:cs="MS Mincho" w:hint="eastAsia"/>
                <w:b/>
                <w:i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аз 1 то 5</w:t>
            </w:r>
          </w:p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барои</w:t>
            </w:r>
            <w:proofErr w:type="spellEnd"/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 соли)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Эзо</w:t>
            </w:r>
            <w:r w:rsidR="0092785D">
              <w:rPr>
                <w:rFonts w:ascii="Times New Roman Tj" w:hAnsi="Times New Roman Tj"/>
                <w:b/>
                <w:i/>
                <w:sz w:val="24"/>
                <w:szCs w:val="24"/>
              </w:rPr>
              <w:t>ҳ</w:t>
            </w: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325428" w:rsidTr="006F3E69">
        <w:tc>
          <w:tcPr>
            <w:tcW w:w="1513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428" w:rsidRDefault="00325428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Нишонди</w:t>
            </w:r>
            <w:r w:rsidR="0092785D">
              <w:rPr>
                <w:rFonts w:ascii="Times New Roman Tj" w:hAnsi="Times New Roman Tj"/>
                <w:b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анда</w:t>
            </w:r>
            <w:r w:rsidR="0092785D">
              <w:rPr>
                <w:rFonts w:ascii="Times New Roman Tj" w:hAnsi="Times New Roman Tj"/>
                <w:b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вазъи</w:t>
            </w:r>
            <w:proofErr w:type="spellEnd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и</w:t>
            </w:r>
            <w:r w:rsidR="0092785D">
              <w:rPr>
                <w:rFonts w:ascii="Times New Roman Tj" w:hAnsi="Times New Roman Tj"/>
                <w:b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тисод</w:t>
            </w:r>
            <w:r w:rsidR="009278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, и</w:t>
            </w:r>
            <w:r w:rsidR="009278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тимо</w:t>
            </w:r>
            <w:r w:rsidR="009278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фар</w:t>
            </w:r>
            <w:r w:rsidR="0092785D">
              <w:rPr>
                <w:rFonts w:ascii="Times New Roman Tj" w:hAnsi="Times New Roman Tj"/>
                <w:b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анг</w:t>
            </w:r>
            <w:r w:rsidR="0092785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:</w:t>
            </w: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 w:rsidP="0092785D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 w:cs="Times New Roman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а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ми исте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соли ма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сулоти саноат</w:t>
            </w:r>
            <w:r>
              <w:rPr>
                <w:rFonts w:ascii="Palatino Linotype" w:hAnsi="Palatino Linotype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 w:cs="Times New Roman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а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ми ма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сулоти кишоварз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 w:rsidP="0092785D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озу</w:t>
            </w:r>
            <w:r w:rsidR="0092785D">
              <w:rPr>
                <w:rFonts w:ascii="Palatino Linotype" w:hAnsi="Palatino Linotype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аи исте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соли дохил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содирот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Ташкили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корхона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фаъолияти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мунтазами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 w:rsidP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Palatino Linotype" w:hAnsi="Palatino Linotype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ой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нави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таъсисшуда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ор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кардани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технологияи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нави инноватсион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Дастгирии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со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ибкор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алби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сармоя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со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ибкорони ватан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 w:cs="Times New Roman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а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ми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хизматрасонии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сарикасии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и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тимо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и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тимо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хона-интернат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маркази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тавонбахш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маркази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будубоши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>ўзона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хонаи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маъюбон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ку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ансолон,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хадамоти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тимо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татби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ама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онибаи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меъёри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онунгузор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оид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ба</w:t>
            </w:r>
            <w:proofErr w:type="gramEnd"/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айдгирии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давлатии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ди нико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Ташкили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марказ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нави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ёрирасони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тимо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>кўмаки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ройгони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у</w:t>
            </w:r>
            <w:proofErr w:type="gramEnd"/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тибб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равон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ба ша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рвандон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Мусоидат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тимоии оила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кўдаконе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дастгирии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иловаг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ниёз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доранд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тибб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(беморхона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о, марказ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махсусгардонидашуда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(сил, ВНМО,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тарзи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аёти солим, нарколог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>ўсту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зў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рав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) марказ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саломат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бунго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>ои тибб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Дастрас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тибби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оилав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Шумораи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кормандони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тиб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норасоии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кадр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Нишонди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анда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таваллуд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фавт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орикунии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технологияи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нави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инноватсионии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тибб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олати санитарию бе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дошт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эпидемиолог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Дастрасии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ол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ба оби ошомидан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Фарогирии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кўдакон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муассиса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томактаб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Теъдоди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томактаб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фарогирии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кўдакон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силоти томактаб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rPr>
          <w:trHeight w:val="16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Ми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дори муассиса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силоти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миёна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, ибтидо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миёна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олии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касб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олати 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таъминоташон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китоб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мизу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курс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та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изоти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муосири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>коммуникатсион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 w:rsidP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Ташкили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лагер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истиро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атию фаро</w:t>
            </w:r>
            <w:r w:rsidR="0092785D">
              <w:rPr>
                <w:rFonts w:ascii="Palatino Linotype" w:hAnsi="Palatino Linotype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ат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Нарасидани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кадр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педагог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квотаи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Президент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>ўи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ихтисос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камёфт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омўзгор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дар муассиса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силоти умум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аррар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намудани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имтиёз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барои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омўзгорони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авон (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замини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назди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авлиг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замини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полезкор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имтиёзнок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Гузаронидани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барон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омўзгорон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аттестатсия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Аз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курси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такмили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ихтисос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гузаронидани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барон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омўзгорон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авасмандгардонии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кормандони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маориф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Сохтмон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, азнавсоз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баргардонидани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силоти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томактабии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айрима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сад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истифодашаванда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Таъсиси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марказхои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инкишофи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кўдакон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маводи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таълимию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метод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бозича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силоти умум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китоб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дарс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баде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китобхона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алби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>хонандагон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мутолиаи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баде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мав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удияти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ироатхона (на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камтар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аз 40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ой)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Теъдоди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компютер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 дар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синфхонаи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компютер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компютер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чанд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хонанда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рост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меояд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>),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Пайвастшав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шабакаи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интернет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пайвастшав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хати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озоди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Му</w:t>
            </w:r>
            <w:proofErr w:type="gramEnd"/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>азгардонии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фанн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озмоишго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>ои таълим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илмию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ҳқ</w:t>
            </w:r>
            <w:r>
              <w:rPr>
                <w:rFonts w:ascii="Times New Roman Tj" w:hAnsi="Times New Roman Tj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от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дар муассиса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силоти умум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38</w:t>
            </w:r>
          </w:p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муассиса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таълим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асбоб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муси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варзиш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олати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толор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майдонча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варзиш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олати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кабинети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омодагии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ибтидоии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харб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таъминот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маводи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дарс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вазъи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майдонча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сафоро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бинои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ёрирасони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таълимии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«ТИР»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Му</w:t>
            </w:r>
            <w:proofErr w:type="gramEnd"/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аз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устохона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таълим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аз 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технологияи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касбу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унар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Фарогирии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дониш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ўён тиб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квотаи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Президент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фаро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ам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овардани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шароити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сил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ойи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намудани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Фаъолият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намудани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курс</w:t>
            </w:r>
            <w:r w:rsidR="0092785D">
              <w:rPr>
                <w:rFonts w:ascii="Times New Roman Tj" w:hAnsi="Times New Roman Tj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к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>ўто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муддати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омўзишии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ихтисос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коргар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мардум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(кулол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олинбоф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заргар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кандакор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сангтарош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айра)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истифода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додани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манзили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исти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омат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Ба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истифода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додани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майдони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 исте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сол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хизматрасонии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маиш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Сохтани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нав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бар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ароршуда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Ободон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чаро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онкун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кабудизоркунии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майдон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д-</w:t>
            </w:r>
            <w:proofErr w:type="gramEnd"/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ади ро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ҳҳ</w:t>
            </w:r>
            <w:r>
              <w:rPr>
                <w:rFonts w:ascii="Times New Roman Tj" w:hAnsi="Times New Roman Tj"/>
                <w:sz w:val="24"/>
                <w:szCs w:val="24"/>
              </w:rPr>
              <w:t>ои асос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Риояи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хат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сурх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танзими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сохтмон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дар кўча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асос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ангоми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бунёди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бино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иншоот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Рангубори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босифат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ороиши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бадеии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бино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ою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иншооти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шафати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арордошта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Симои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муосири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меъмории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но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Риояи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тозаг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ободонии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но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ия,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таъмини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узуру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аловати ша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рвандон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имоя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ниго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дории ёдгори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таърихиву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6DD1">
              <w:rPr>
                <w:rFonts w:ascii="Times New Roman Tj" w:hAnsi="Times New Roman Tj"/>
                <w:sz w:val="24"/>
                <w:szCs w:val="24"/>
              </w:rPr>
              <w:t>меъмории</w:t>
            </w:r>
            <w:proofErr w:type="spellEnd"/>
            <w:proofErr w:type="gram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но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Ташкил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дастрас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иншооти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шоёни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ди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ққ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ати</w:t>
            </w:r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но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Шумораимуассиа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фар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ангиву таълим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клуб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о, кинотеатр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о,  китобхона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о, осорхона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о, марказ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о,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аср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бо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ғҳ</w:t>
            </w:r>
            <w:r>
              <w:rPr>
                <w:rFonts w:ascii="Times New Roman Tj" w:hAnsi="Times New Roman Tj"/>
                <w:sz w:val="24"/>
                <w:szCs w:val="24"/>
              </w:rPr>
              <w:t>ои фар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анг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олати ниго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убин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таъминоти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он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proofErr w:type="gram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56DD1">
              <w:rPr>
                <w:rFonts w:ascii="Times New Roman Tj" w:hAnsi="Times New Roman Tj"/>
                <w:sz w:val="24"/>
                <w:szCs w:val="24"/>
              </w:rPr>
              <w:t>маводи</w:t>
            </w:r>
            <w:proofErr w:type="spellEnd"/>
            <w:r w:rsidR="00856DD1">
              <w:rPr>
                <w:rFonts w:ascii="Times New Roman Tj" w:hAnsi="Times New Roman Tj"/>
                <w:sz w:val="24"/>
                <w:szCs w:val="24"/>
              </w:rPr>
              <w:t xml:space="preserve"> зарур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92785D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олати ниго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дории ёдгори</w:t>
            </w:r>
            <w:r>
              <w:rPr>
                <w:rFonts w:ascii="Times New Roman Tj" w:hAnsi="Times New Roman Tj"/>
                <w:sz w:val="24"/>
                <w:szCs w:val="24"/>
              </w:rPr>
              <w:t>ҳ</w:t>
            </w:r>
            <w:r w:rsidR="00856DD1">
              <w:rPr>
                <w:rFonts w:ascii="Times New Roman Tj" w:hAnsi="Times New Roman Tj"/>
                <w:sz w:val="24"/>
                <w:szCs w:val="24"/>
              </w:rPr>
              <w:t>ои таърих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Тозагии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кўчаву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хиёбон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Вазъи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ро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раву сарак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Намуди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сафеду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поккор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шудани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бино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шахс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исти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sz w:val="24"/>
                <w:szCs w:val="24"/>
              </w:rPr>
              <w:t>омат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муассисаву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корхона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шахс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>, давлат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айри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укумат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Кабудизоркун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Ни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олшинон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фоизи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сабзиши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На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ши</w:t>
            </w:r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 w:rsidR="0092785D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авонон дар чорабини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оммавию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варзиш</w:t>
            </w:r>
            <w:r w:rsidR="0092785D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Таъсиси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стипендияи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>раиси</w:t>
            </w:r>
            <w:proofErr w:type="spellEnd"/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но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Рушди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сайё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2785D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Бунёди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инфрасохтори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сайё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 w:rsidR="0092785D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bCs/>
                <w:sz w:val="24"/>
                <w:szCs w:val="24"/>
              </w:rPr>
              <w:t>Ми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қ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дори марказ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ои </w:t>
            </w:r>
            <w:r w:rsidR="0092785D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авонон, толор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майдон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ои варзиш</w:t>
            </w:r>
            <w:r w:rsidR="0092785D">
              <w:rPr>
                <w:rFonts w:ascii="MS Mincho" w:eastAsia="MS Mincho" w:hAnsi="MS Mincho" w:cs="MS Mincho" w:hint="eastAsia"/>
                <w:bCs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bCs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олати ниго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убини он</w:t>
            </w:r>
            <w:r w:rsidR="0092785D">
              <w:rPr>
                <w:rFonts w:ascii="Times New Roman Tj" w:hAnsi="Times New Roman Tj"/>
                <w:bCs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bCs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Дастовард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назарраси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авонон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spacing w:line="120" w:lineRule="atLeast"/>
              <w:contextualSpacing/>
              <w:jc w:val="both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Сат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и мабла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гузории марказ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авонон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Мабла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ғ</w:t>
            </w:r>
            <w:r>
              <w:rPr>
                <w:rFonts w:ascii="Times New Roman Tj" w:hAnsi="Times New Roman Tj"/>
                <w:sz w:val="24"/>
                <w:szCs w:val="24"/>
              </w:rPr>
              <w:t>гузории барнома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>со</w:t>
            </w:r>
            <w:proofErr w:type="gramEnd"/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аи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авонон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Толор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proofErr w:type="gramStart"/>
            <w:r>
              <w:rPr>
                <w:rFonts w:ascii="Times New Roman Tj" w:hAnsi="Times New Roman Tj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 Tj" w:hAnsi="Times New Roman Tj"/>
                <w:sz w:val="24"/>
                <w:szCs w:val="24"/>
              </w:rPr>
              <w:t xml:space="preserve"> майдон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ои варзиш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ӣ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олати ниго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убини он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  <w:tr w:rsidR="00856DD1" w:rsidTr="003254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D1" w:rsidRDefault="00856DD1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Намуд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ои </w:t>
            </w:r>
            <w:r w:rsidR="0092785D">
              <w:rPr>
                <w:rFonts w:ascii="Times New Roman Tj" w:hAnsi="Times New Roman Tj"/>
                <w:sz w:val="24"/>
                <w:szCs w:val="24"/>
              </w:rPr>
              <w:t>ҳ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авасмандгардонии </w:t>
            </w:r>
            <w:r w:rsidR="0092785D">
              <w:rPr>
                <w:rFonts w:ascii="MS Mincho" w:eastAsia="MS Mincho" w:hAnsi="MS Mincho" w:cs="MS Mincho" w:hint="eastAsia"/>
                <w:sz w:val="24"/>
                <w:szCs w:val="24"/>
              </w:rPr>
              <w:t>ҷ</w:t>
            </w:r>
            <w:r>
              <w:rPr>
                <w:rFonts w:ascii="Times New Roman Tj" w:hAnsi="Times New Roman Tj"/>
                <w:sz w:val="24"/>
                <w:szCs w:val="24"/>
              </w:rPr>
              <w:t>авонон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DD1" w:rsidRDefault="00856DD1">
            <w:pPr>
              <w:jc w:val="right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</w:tr>
    </w:tbl>
    <w:p w:rsidR="00856DD1" w:rsidRPr="00856DD1" w:rsidRDefault="00856DD1" w:rsidP="001C0CFF">
      <w:pPr>
        <w:jc w:val="center"/>
        <w:rPr>
          <w:b/>
          <w:sz w:val="28"/>
          <w:szCs w:val="28"/>
          <w:lang w:val="en-US"/>
        </w:rPr>
      </w:pPr>
    </w:p>
    <w:sectPr w:rsidR="00856DD1" w:rsidRPr="00856DD1" w:rsidSect="008150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0CFF"/>
    <w:rsid w:val="0010058A"/>
    <w:rsid w:val="001C0CFF"/>
    <w:rsid w:val="00325428"/>
    <w:rsid w:val="005F74C9"/>
    <w:rsid w:val="00815048"/>
    <w:rsid w:val="0082032F"/>
    <w:rsid w:val="00856DD1"/>
    <w:rsid w:val="0092785D"/>
    <w:rsid w:val="00A50480"/>
    <w:rsid w:val="00B61445"/>
    <w:rsid w:val="00D844AD"/>
    <w:rsid w:val="00EB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C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C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Suhrob</dc:creator>
  <cp:lastModifiedBy>UserXP</cp:lastModifiedBy>
  <cp:revision>6</cp:revision>
  <cp:lastPrinted>2016-04-04T09:24:00Z</cp:lastPrinted>
  <dcterms:created xsi:type="dcterms:W3CDTF">2016-04-04T08:54:00Z</dcterms:created>
  <dcterms:modified xsi:type="dcterms:W3CDTF">2016-04-21T04:30:00Z</dcterms:modified>
</cp:coreProperties>
</file>